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1A463" w14:textId="3E6E4B6C" w:rsidR="00173DD5" w:rsidRDefault="00975507" w:rsidP="49E71246">
      <w:pPr>
        <w:spacing w:after="0" w:line="240" w:lineRule="auto"/>
        <w:jc w:val="center"/>
        <w:textAlignment w:val="baseline"/>
        <w:rPr>
          <w:rFonts w:ascii="Calibri,Segoe UI,Times New Roma" w:eastAsia="Calibri,Segoe UI,Times New Roma" w:hAnsi="Calibri,Segoe UI,Times New Roma" w:cs="Calibri,Segoe UI,Times New Roma"/>
          <w:sz w:val="24"/>
          <w:szCs w:val="24"/>
        </w:rPr>
      </w:pPr>
      <w:r>
        <w:rPr>
          <w:rFonts w:eastAsia="Calibri,Segoe UI,Times New Roma" w:cs="Calibri,Segoe UI,Times New Rom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3941B3" wp14:editId="329E2EAE">
            <wp:simplePos x="0" y="0"/>
            <wp:positionH relativeFrom="column">
              <wp:posOffset>5781675</wp:posOffset>
            </wp:positionH>
            <wp:positionV relativeFrom="paragraph">
              <wp:posOffset>-702945</wp:posOffset>
            </wp:positionV>
            <wp:extent cx="2752725" cy="2759988"/>
            <wp:effectExtent l="0" t="0" r="0" b="2540"/>
            <wp:wrapNone/>
            <wp:docPr id="2" name="Picture 2" descr="N:\UTL\VOL1\Documents\SWM\Watershed Councils\PRWC\Communications\Logos &amp; Letterhead\updatedPRWClogo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UTL\VOL1\Documents\SWM\Watershed Councils\PRWC\Communications\Logos &amp; Letterhead\updatedPRWClogo2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EAD50" w14:textId="77777777" w:rsidR="0015510F" w:rsidRDefault="00FE4B74" w:rsidP="0091719A">
      <w:pPr>
        <w:spacing w:after="0" w:line="240" w:lineRule="auto"/>
        <w:textAlignment w:val="baseline"/>
        <w:rPr>
          <w:rFonts w:eastAsia="Calibri,Segoe UI,Times New Roma" w:cs="Calibri,Segoe UI,Times New Roma"/>
          <w:b/>
          <w:sz w:val="24"/>
          <w:szCs w:val="24"/>
        </w:rPr>
      </w:pPr>
      <w:r>
        <w:rPr>
          <w:rFonts w:eastAsia="Calibri,Segoe UI,Times New Roma" w:cs="Calibri,Segoe UI,Times New Roma"/>
          <w:b/>
          <w:sz w:val="24"/>
          <w:szCs w:val="24"/>
        </w:rPr>
        <w:t>Puyallup White River Local Integrating Organization (PWR-LIO)</w:t>
      </w:r>
    </w:p>
    <w:p w14:paraId="6A7A5B50" w14:textId="77777777" w:rsidR="00FA582B" w:rsidRDefault="0015510F" w:rsidP="0091719A">
      <w:pPr>
        <w:spacing w:after="0" w:line="240" w:lineRule="auto"/>
        <w:textAlignment w:val="baseline"/>
        <w:rPr>
          <w:rFonts w:eastAsia="Calibri,Segoe UI,Times New Roma" w:cs="Calibri,Segoe UI,Times New Roma"/>
          <w:b/>
          <w:sz w:val="24"/>
          <w:szCs w:val="24"/>
        </w:rPr>
      </w:pPr>
      <w:r>
        <w:rPr>
          <w:rFonts w:eastAsia="Calibri,Segoe UI,Times New Roma" w:cs="Calibri,Segoe UI,Times New Roma"/>
          <w:b/>
          <w:sz w:val="24"/>
          <w:szCs w:val="24"/>
        </w:rPr>
        <w:t xml:space="preserve">LIO </w:t>
      </w:r>
      <w:r w:rsidR="00F41715">
        <w:rPr>
          <w:rFonts w:eastAsia="Calibri,Segoe UI,Times New Roma" w:cs="Calibri,Segoe UI,Times New Roma"/>
          <w:b/>
          <w:sz w:val="24"/>
          <w:szCs w:val="24"/>
        </w:rPr>
        <w:t>meeting</w:t>
      </w:r>
    </w:p>
    <w:p w14:paraId="449049F4" w14:textId="57A69F50" w:rsidR="00F66C84" w:rsidRDefault="00CB6999" w:rsidP="0091719A">
      <w:pPr>
        <w:spacing w:after="0" w:line="240" w:lineRule="auto"/>
        <w:textAlignment w:val="baseline"/>
        <w:rPr>
          <w:rFonts w:eastAsia="Calibri,Segoe UI,Times New Roma" w:cs="Calibri,Segoe UI,Times New Roma"/>
          <w:sz w:val="24"/>
          <w:szCs w:val="24"/>
        </w:rPr>
      </w:pPr>
      <w:r>
        <w:rPr>
          <w:rFonts w:eastAsia="Calibri,Segoe UI,Times New Roma" w:cs="Calibri,Segoe UI,Times New Roma"/>
          <w:sz w:val="24"/>
          <w:szCs w:val="24"/>
        </w:rPr>
        <w:t>September 10</w:t>
      </w:r>
      <w:r w:rsidR="008361B6">
        <w:rPr>
          <w:rFonts w:eastAsia="Calibri,Segoe UI,Times New Roma" w:cs="Calibri,Segoe UI,Times New Roma"/>
          <w:sz w:val="24"/>
          <w:szCs w:val="24"/>
        </w:rPr>
        <w:t>, 2020</w:t>
      </w:r>
    </w:p>
    <w:p w14:paraId="7C49B303" w14:textId="7AE10E6E" w:rsidR="008361B6" w:rsidRPr="00350AEE" w:rsidRDefault="008361B6" w:rsidP="0091719A">
      <w:pPr>
        <w:spacing w:after="0" w:line="240" w:lineRule="auto"/>
        <w:textAlignment w:val="baseline"/>
        <w:rPr>
          <w:rFonts w:eastAsia="Calibri,Segoe UI,Times New Roma" w:cs="Calibri,Segoe UI,Times New Roma"/>
          <w:b/>
          <w:sz w:val="24"/>
          <w:szCs w:val="24"/>
        </w:rPr>
      </w:pPr>
      <w:r>
        <w:rPr>
          <w:rFonts w:eastAsia="Calibri,Segoe UI,Times New Roma" w:cs="Calibri,Segoe UI,Times New Roma"/>
          <w:sz w:val="24"/>
          <w:szCs w:val="24"/>
        </w:rPr>
        <w:t>3:00</w:t>
      </w:r>
      <w:r w:rsidR="00A76317">
        <w:rPr>
          <w:rFonts w:eastAsia="Calibri,Segoe UI,Times New Roma" w:cs="Calibri,Segoe UI,Times New Roma"/>
          <w:sz w:val="24"/>
          <w:szCs w:val="24"/>
        </w:rPr>
        <w:t>pm</w:t>
      </w:r>
      <w:r>
        <w:rPr>
          <w:rFonts w:eastAsia="Calibri,Segoe UI,Times New Roma" w:cs="Calibri,Segoe UI,Times New Roma"/>
          <w:sz w:val="24"/>
          <w:szCs w:val="24"/>
        </w:rPr>
        <w:t>-5:00pm</w:t>
      </w:r>
    </w:p>
    <w:p w14:paraId="6F71BF6C" w14:textId="1433D880" w:rsidR="00350AEE" w:rsidRDefault="00A76317" w:rsidP="0091719A">
      <w:pPr>
        <w:spacing w:after="0" w:line="240" w:lineRule="auto"/>
        <w:textAlignment w:val="baseline"/>
        <w:rPr>
          <w:rFonts w:eastAsia="Calibri,Segoe UI,Times New Roma" w:cs="Calibri,Segoe UI,Times New Roma"/>
          <w:sz w:val="24"/>
          <w:szCs w:val="24"/>
        </w:rPr>
      </w:pPr>
      <w:r>
        <w:rPr>
          <w:rFonts w:eastAsia="Calibri,Segoe UI,Times New Roma" w:cs="Calibri,Segoe UI,Times New Roma"/>
          <w:sz w:val="24"/>
          <w:szCs w:val="24"/>
        </w:rPr>
        <w:t>Zoom</w:t>
      </w:r>
    </w:p>
    <w:p w14:paraId="7A2E05EC" w14:textId="77777777" w:rsidR="00F66C84" w:rsidRDefault="00F66C84" w:rsidP="00F66C84">
      <w:pPr>
        <w:spacing w:after="0" w:line="240" w:lineRule="auto"/>
        <w:jc w:val="center"/>
        <w:textAlignment w:val="baseline"/>
        <w:rPr>
          <w:rFonts w:eastAsia="Times New Roman" w:cs="Segoe UI"/>
          <w:sz w:val="24"/>
          <w:szCs w:val="24"/>
        </w:rPr>
      </w:pPr>
    </w:p>
    <w:p w14:paraId="52A62831" w14:textId="073FADFD" w:rsidR="00F66C84" w:rsidRDefault="00A0068E" w:rsidP="00A0068E">
      <w:pPr>
        <w:spacing w:after="0" w:line="240" w:lineRule="auto"/>
        <w:ind w:left="2160" w:firstLine="720"/>
        <w:textAlignment w:val="baseline"/>
        <w:rPr>
          <w:rFonts w:eastAsia="Calibri,Segoe UI,Times New Roma" w:cs="Calibri,Segoe UI,Times New Roma"/>
          <w:b/>
          <w:sz w:val="24"/>
          <w:szCs w:val="24"/>
        </w:rPr>
      </w:pPr>
      <w:r>
        <w:rPr>
          <w:rFonts w:eastAsia="Calibri,Segoe UI,Times New Roma" w:cs="Calibri,Segoe UI,Times New Roma"/>
          <w:b/>
          <w:sz w:val="24"/>
          <w:szCs w:val="24"/>
        </w:rPr>
        <w:t>AGENDA</w:t>
      </w:r>
    </w:p>
    <w:p w14:paraId="5806C52D" w14:textId="6D8590A8" w:rsidR="00522945" w:rsidRDefault="00522945" w:rsidP="49E71246">
      <w:pPr>
        <w:spacing w:after="0" w:line="240" w:lineRule="auto"/>
        <w:jc w:val="center"/>
        <w:textAlignment w:val="baseline"/>
        <w:rPr>
          <w:rFonts w:eastAsia="Calibri,Segoe UI,Times New Roma" w:cs="Calibri,Segoe UI,Times New Roma"/>
          <w:b/>
          <w:sz w:val="24"/>
          <w:szCs w:val="24"/>
        </w:rPr>
      </w:pPr>
    </w:p>
    <w:p w14:paraId="028A5B26" w14:textId="0D30D2CD" w:rsidR="00642128" w:rsidRPr="00E93AA9" w:rsidRDefault="008361B6" w:rsidP="00887152">
      <w:pPr>
        <w:spacing w:line="240" w:lineRule="auto"/>
        <w:rPr>
          <w:b/>
        </w:rPr>
      </w:pPr>
      <w:r>
        <w:t>3:00pm</w:t>
      </w:r>
      <w:r w:rsidR="00887152">
        <w:rPr>
          <w:b/>
        </w:rPr>
        <w:tab/>
      </w:r>
      <w:r w:rsidR="00D60848">
        <w:rPr>
          <w:b/>
        </w:rPr>
        <w:tab/>
      </w:r>
      <w:r w:rsidR="00E73EA7" w:rsidRPr="00887152">
        <w:rPr>
          <w:b/>
        </w:rPr>
        <w:t xml:space="preserve">Welcome &amp; </w:t>
      </w:r>
      <w:r w:rsidR="002F743A" w:rsidRPr="00887152">
        <w:rPr>
          <w:b/>
        </w:rPr>
        <w:t>Introductions</w:t>
      </w:r>
      <w:r w:rsidR="002F743A">
        <w:t xml:space="preserve"> –</w:t>
      </w:r>
      <w:r w:rsidR="00B06120">
        <w:t xml:space="preserve"> </w:t>
      </w:r>
      <w:r w:rsidR="001E2193">
        <w:t>Krystal Kyer, LIO Coordinator</w:t>
      </w:r>
    </w:p>
    <w:p w14:paraId="0DA95067" w14:textId="5A44EED4" w:rsidR="00BA1755" w:rsidRDefault="00975507" w:rsidP="00DE4257">
      <w:pPr>
        <w:pStyle w:val="ListParagraph"/>
        <w:numPr>
          <w:ilvl w:val="0"/>
          <w:numId w:val="19"/>
        </w:numPr>
        <w:spacing w:line="240" w:lineRule="auto"/>
      </w:pPr>
      <w:r>
        <w:t>Name, affiliation, i</w:t>
      </w:r>
      <w:r w:rsidR="00BA1755">
        <w:t>nt</w:t>
      </w:r>
      <w:r>
        <w:t>erests/</w:t>
      </w:r>
      <w:proofErr w:type="gramStart"/>
      <w:r>
        <w:t>e</w:t>
      </w:r>
      <w:r w:rsidR="00BA1755">
        <w:t>xpertise</w:t>
      </w:r>
      <w:proofErr w:type="gramEnd"/>
    </w:p>
    <w:p w14:paraId="1561E1FB" w14:textId="34C1CEB5" w:rsidR="00A76317" w:rsidRDefault="00A76317" w:rsidP="001E296F">
      <w:pPr>
        <w:pStyle w:val="PlainText"/>
        <w:rPr>
          <w:bCs/>
        </w:rPr>
      </w:pPr>
      <w:r w:rsidRPr="00A76317">
        <w:rPr>
          <w:bCs/>
        </w:rPr>
        <w:t>3:10pm</w:t>
      </w:r>
      <w:r w:rsidRPr="00A76317">
        <w:rPr>
          <w:bCs/>
        </w:rPr>
        <w:tab/>
      </w:r>
      <w:r>
        <w:rPr>
          <w:bCs/>
        </w:rPr>
        <w:tab/>
      </w:r>
      <w:r w:rsidRPr="00A76317">
        <w:rPr>
          <w:b/>
        </w:rPr>
        <w:t xml:space="preserve">Funding </w:t>
      </w:r>
      <w:r>
        <w:rPr>
          <w:b/>
        </w:rPr>
        <w:t>and Contracts Updates</w:t>
      </w:r>
      <w:r w:rsidRPr="00A76317">
        <w:rPr>
          <w:bCs/>
        </w:rPr>
        <w:t xml:space="preserve">– </w:t>
      </w:r>
      <w:r w:rsidR="001E2193">
        <w:rPr>
          <w:bCs/>
        </w:rPr>
        <w:t>Tom Kantz, Pierce County</w:t>
      </w:r>
    </w:p>
    <w:p w14:paraId="30F897C0" w14:textId="0FD5C547" w:rsidR="00A76317" w:rsidRDefault="00A76317" w:rsidP="00A76317">
      <w:pPr>
        <w:pStyle w:val="PlainText"/>
        <w:numPr>
          <w:ilvl w:val="0"/>
          <w:numId w:val="19"/>
        </w:numPr>
        <w:rPr>
          <w:bCs/>
        </w:rPr>
      </w:pPr>
      <w:r>
        <w:rPr>
          <w:bCs/>
        </w:rPr>
        <w:t>2021 LIO Capacity Funds - $125,000</w:t>
      </w:r>
      <w:r w:rsidR="00E355D5">
        <w:rPr>
          <w:bCs/>
        </w:rPr>
        <w:t xml:space="preserve"> – Scope of Work, RFP</w:t>
      </w:r>
    </w:p>
    <w:p w14:paraId="14B68C88" w14:textId="4B512A13" w:rsidR="00A76317" w:rsidRDefault="00A76317" w:rsidP="00A76317">
      <w:pPr>
        <w:pStyle w:val="PlainText"/>
        <w:numPr>
          <w:ilvl w:val="0"/>
          <w:numId w:val="19"/>
        </w:numPr>
        <w:rPr>
          <w:bCs/>
        </w:rPr>
      </w:pPr>
      <w:r>
        <w:rPr>
          <w:bCs/>
        </w:rPr>
        <w:t>NTA selection and funding - $103,500</w:t>
      </w:r>
      <w:r w:rsidR="00E355D5">
        <w:rPr>
          <w:bCs/>
        </w:rPr>
        <w:t xml:space="preserve"> – Scope of Work</w:t>
      </w:r>
    </w:p>
    <w:p w14:paraId="2A6EB4E8" w14:textId="77777777" w:rsidR="00A76317" w:rsidRPr="00A76317" w:rsidRDefault="00A76317" w:rsidP="00A76317">
      <w:pPr>
        <w:pStyle w:val="PlainText"/>
        <w:ind w:left="2160"/>
        <w:rPr>
          <w:bCs/>
        </w:rPr>
      </w:pPr>
    </w:p>
    <w:p w14:paraId="2ED6290A" w14:textId="670B8D43" w:rsidR="00A76317" w:rsidRDefault="00A76317" w:rsidP="001E296F">
      <w:pPr>
        <w:pStyle w:val="PlainText"/>
        <w:rPr>
          <w:b/>
        </w:rPr>
      </w:pPr>
      <w:r w:rsidRPr="00A76317">
        <w:rPr>
          <w:bCs/>
        </w:rPr>
        <w:t>3:</w:t>
      </w:r>
      <w:r w:rsidR="00E355D5">
        <w:rPr>
          <w:bCs/>
        </w:rPr>
        <w:t>30</w:t>
      </w:r>
      <w:r w:rsidR="001E296F" w:rsidRPr="00A76317">
        <w:rPr>
          <w:bCs/>
        </w:rPr>
        <w:t>pm</w:t>
      </w:r>
      <w:r w:rsidR="001E296F">
        <w:rPr>
          <w:b/>
        </w:rPr>
        <w:tab/>
      </w:r>
      <w:r w:rsidR="001E296F">
        <w:rPr>
          <w:b/>
        </w:rPr>
        <w:tab/>
      </w:r>
      <w:r>
        <w:rPr>
          <w:b/>
        </w:rPr>
        <w:t xml:space="preserve">Recap ERP progress to date </w:t>
      </w:r>
      <w:r w:rsidRPr="00A76317">
        <w:rPr>
          <w:bCs/>
        </w:rPr>
        <w:t>– Elizabeth McManus and Mario Colon, Ross Strategic</w:t>
      </w:r>
    </w:p>
    <w:p w14:paraId="191F6011" w14:textId="77777777" w:rsidR="001E2193" w:rsidRDefault="001E2193" w:rsidP="00A76317">
      <w:pPr>
        <w:pStyle w:val="PlainText"/>
        <w:ind w:left="720" w:firstLine="720"/>
        <w:rPr>
          <w:b/>
        </w:rPr>
      </w:pPr>
    </w:p>
    <w:p w14:paraId="5A90AFDC" w14:textId="0A23C3E8" w:rsidR="001E296F" w:rsidRDefault="00A76317" w:rsidP="00A76317">
      <w:pPr>
        <w:pStyle w:val="PlainText"/>
        <w:ind w:left="720" w:firstLine="720"/>
        <w:rPr>
          <w:b/>
        </w:rPr>
      </w:pPr>
      <w:r>
        <w:rPr>
          <w:b/>
        </w:rPr>
        <w:t xml:space="preserve">Review </w:t>
      </w:r>
      <w:r w:rsidR="007244C9">
        <w:rPr>
          <w:b/>
        </w:rPr>
        <w:t>&amp; Feedback on d</w:t>
      </w:r>
      <w:r w:rsidR="001E296F">
        <w:rPr>
          <w:b/>
        </w:rPr>
        <w:t>raft Ecosystem Recovery Plan</w:t>
      </w:r>
      <w:r>
        <w:rPr>
          <w:b/>
        </w:rPr>
        <w:t xml:space="preserve"> Chapters</w:t>
      </w:r>
      <w:r w:rsidR="007244C9">
        <w:rPr>
          <w:b/>
        </w:rPr>
        <w:t>:</w:t>
      </w:r>
      <w:r>
        <w:rPr>
          <w:b/>
        </w:rPr>
        <w:t xml:space="preserve"> </w:t>
      </w:r>
    </w:p>
    <w:p w14:paraId="0EBE2099" w14:textId="48ADC93E" w:rsidR="00A76317" w:rsidRPr="00A76317" w:rsidRDefault="00A76317" w:rsidP="00A76317">
      <w:pPr>
        <w:pStyle w:val="PlainText"/>
        <w:numPr>
          <w:ilvl w:val="0"/>
          <w:numId w:val="19"/>
        </w:numPr>
        <w:rPr>
          <w:bCs/>
        </w:rPr>
      </w:pPr>
      <w:r w:rsidRPr="00A76317">
        <w:rPr>
          <w:bCs/>
        </w:rPr>
        <w:t>Introduction</w:t>
      </w:r>
    </w:p>
    <w:p w14:paraId="15083510" w14:textId="51ECC390" w:rsidR="00A76317" w:rsidRDefault="009A3833" w:rsidP="00A76317">
      <w:pPr>
        <w:pStyle w:val="PlainText"/>
        <w:numPr>
          <w:ilvl w:val="0"/>
          <w:numId w:val="19"/>
        </w:numPr>
        <w:rPr>
          <w:bCs/>
        </w:rPr>
      </w:pPr>
      <w:r>
        <w:rPr>
          <w:bCs/>
        </w:rPr>
        <w:t xml:space="preserve">Focus Areas </w:t>
      </w:r>
      <w:proofErr w:type="gramStart"/>
      <w:r>
        <w:rPr>
          <w:bCs/>
        </w:rPr>
        <w:t>chapters</w:t>
      </w:r>
      <w:proofErr w:type="gramEnd"/>
    </w:p>
    <w:p w14:paraId="6C32B553" w14:textId="77777777" w:rsidR="00E355D5" w:rsidRDefault="00E355D5" w:rsidP="00E355D5">
      <w:pPr>
        <w:pStyle w:val="PlainText"/>
        <w:rPr>
          <w:b/>
        </w:rPr>
      </w:pPr>
    </w:p>
    <w:p w14:paraId="2F67FE9F" w14:textId="38C4ECF1" w:rsidR="00A76317" w:rsidRDefault="00E355D5" w:rsidP="00E355D5">
      <w:pPr>
        <w:pStyle w:val="PlainText"/>
        <w:rPr>
          <w:b/>
        </w:rPr>
      </w:pPr>
      <w:r w:rsidRPr="00E355D5">
        <w:rPr>
          <w:bCs/>
        </w:rPr>
        <w:t>4:</w:t>
      </w:r>
      <w:r>
        <w:rPr>
          <w:bCs/>
        </w:rPr>
        <w:t>50</w:t>
      </w:r>
      <w:r w:rsidRPr="00E355D5">
        <w:rPr>
          <w:bCs/>
        </w:rPr>
        <w:t>pm</w:t>
      </w:r>
      <w:r w:rsidRPr="00E355D5">
        <w:rPr>
          <w:bCs/>
        </w:rPr>
        <w:tab/>
      </w:r>
      <w:r>
        <w:rPr>
          <w:b/>
        </w:rPr>
        <w:tab/>
      </w:r>
      <w:r w:rsidR="00A76317" w:rsidRPr="00A76317">
        <w:rPr>
          <w:b/>
        </w:rPr>
        <w:t>Timeline</w:t>
      </w:r>
    </w:p>
    <w:p w14:paraId="3F322948" w14:textId="0A567B3A" w:rsidR="00E355D5" w:rsidRDefault="00E355D5" w:rsidP="00E355D5">
      <w:pPr>
        <w:pStyle w:val="PlainText"/>
        <w:numPr>
          <w:ilvl w:val="0"/>
          <w:numId w:val="20"/>
        </w:numPr>
        <w:rPr>
          <w:bCs/>
        </w:rPr>
      </w:pPr>
      <w:r w:rsidRPr="00E355D5">
        <w:rPr>
          <w:bCs/>
        </w:rPr>
        <w:t>Equity/Human</w:t>
      </w:r>
      <w:r w:rsidR="009A3833">
        <w:rPr>
          <w:bCs/>
        </w:rPr>
        <w:t xml:space="preserve"> </w:t>
      </w:r>
      <w:r w:rsidRPr="00E355D5">
        <w:rPr>
          <w:bCs/>
        </w:rPr>
        <w:t>well</w:t>
      </w:r>
      <w:r w:rsidR="009A3833">
        <w:rPr>
          <w:bCs/>
        </w:rPr>
        <w:t>-</w:t>
      </w:r>
      <w:r w:rsidRPr="00E355D5">
        <w:rPr>
          <w:bCs/>
        </w:rPr>
        <w:t xml:space="preserve">being meeting: </w:t>
      </w:r>
      <w:r w:rsidR="009A3833">
        <w:rPr>
          <w:bCs/>
        </w:rPr>
        <w:t>Sept.11</w:t>
      </w:r>
    </w:p>
    <w:p w14:paraId="65B852F0" w14:textId="77777777" w:rsidR="009A3833" w:rsidRDefault="009A3833" w:rsidP="009A3833">
      <w:pPr>
        <w:pStyle w:val="PlainText"/>
        <w:numPr>
          <w:ilvl w:val="0"/>
          <w:numId w:val="20"/>
        </w:numPr>
        <w:rPr>
          <w:bCs/>
        </w:rPr>
      </w:pPr>
      <w:r w:rsidRPr="00E355D5">
        <w:rPr>
          <w:bCs/>
        </w:rPr>
        <w:t xml:space="preserve">Climate Change meeting: </w:t>
      </w:r>
      <w:r>
        <w:rPr>
          <w:bCs/>
        </w:rPr>
        <w:t>Sept.25</w:t>
      </w:r>
    </w:p>
    <w:p w14:paraId="3BED9C96" w14:textId="08AE10E5" w:rsidR="00F40074" w:rsidRDefault="00F40074" w:rsidP="00F40074">
      <w:pPr>
        <w:pStyle w:val="PlainText"/>
        <w:numPr>
          <w:ilvl w:val="0"/>
          <w:numId w:val="20"/>
        </w:numPr>
        <w:rPr>
          <w:bCs/>
        </w:rPr>
      </w:pPr>
      <w:r>
        <w:rPr>
          <w:bCs/>
        </w:rPr>
        <w:t>Draft ERP submission: Sept.30</w:t>
      </w:r>
    </w:p>
    <w:p w14:paraId="18CADE69" w14:textId="6F8B11E7" w:rsidR="00730564" w:rsidRDefault="00730564" w:rsidP="00F40074">
      <w:pPr>
        <w:pStyle w:val="PlainText"/>
        <w:numPr>
          <w:ilvl w:val="0"/>
          <w:numId w:val="20"/>
        </w:numPr>
        <w:rPr>
          <w:bCs/>
        </w:rPr>
      </w:pPr>
      <w:r>
        <w:rPr>
          <w:bCs/>
        </w:rPr>
        <w:t>NTA contracts in place for phases 2-3 of ERP development</w:t>
      </w:r>
    </w:p>
    <w:p w14:paraId="05B5E5E1" w14:textId="04E5380F" w:rsidR="00F40074" w:rsidRDefault="00F40074" w:rsidP="00F40074">
      <w:pPr>
        <w:pStyle w:val="PlainText"/>
        <w:numPr>
          <w:ilvl w:val="0"/>
          <w:numId w:val="20"/>
        </w:numPr>
        <w:rPr>
          <w:bCs/>
        </w:rPr>
      </w:pPr>
      <w:r>
        <w:rPr>
          <w:bCs/>
        </w:rPr>
        <w:t>RFP published in September</w:t>
      </w:r>
      <w:r w:rsidR="00730564">
        <w:rPr>
          <w:bCs/>
        </w:rPr>
        <w:t xml:space="preserve"> for LIO </w:t>
      </w:r>
      <w:proofErr w:type="gramStart"/>
      <w:r w:rsidR="00730564">
        <w:rPr>
          <w:bCs/>
        </w:rPr>
        <w:t>coordination</w:t>
      </w:r>
      <w:proofErr w:type="gramEnd"/>
    </w:p>
    <w:p w14:paraId="28AFAE04" w14:textId="14246EF1" w:rsidR="005723B9" w:rsidRDefault="005723B9" w:rsidP="00F40074">
      <w:pPr>
        <w:pStyle w:val="PlainText"/>
        <w:numPr>
          <w:ilvl w:val="0"/>
          <w:numId w:val="20"/>
        </w:numPr>
        <w:rPr>
          <w:bCs/>
        </w:rPr>
      </w:pPr>
      <w:r>
        <w:rPr>
          <w:bCs/>
        </w:rPr>
        <w:t>LIO coordinator consultant under contract in October</w:t>
      </w:r>
    </w:p>
    <w:p w14:paraId="100092A3" w14:textId="0DB9E273" w:rsidR="00F40074" w:rsidRDefault="00F40074" w:rsidP="00F40074">
      <w:pPr>
        <w:pStyle w:val="PlainText"/>
        <w:numPr>
          <w:ilvl w:val="0"/>
          <w:numId w:val="20"/>
        </w:numPr>
        <w:rPr>
          <w:bCs/>
        </w:rPr>
      </w:pPr>
      <w:r>
        <w:rPr>
          <w:bCs/>
        </w:rPr>
        <w:t>LIO Capacity Funds contract in effect: Oct.1, 2020 – Sept.30, 2021</w:t>
      </w:r>
    </w:p>
    <w:p w14:paraId="0FE389A7" w14:textId="6B529C73" w:rsidR="00E355D5" w:rsidRDefault="00E355D5" w:rsidP="00E355D5">
      <w:pPr>
        <w:pStyle w:val="PlainText"/>
        <w:numPr>
          <w:ilvl w:val="0"/>
          <w:numId w:val="20"/>
        </w:numPr>
        <w:rPr>
          <w:bCs/>
        </w:rPr>
      </w:pPr>
      <w:r w:rsidRPr="00E355D5">
        <w:rPr>
          <w:bCs/>
        </w:rPr>
        <w:t>Quarterly LIO meeting: November 12</w:t>
      </w:r>
    </w:p>
    <w:p w14:paraId="5B48CAC2" w14:textId="0CA7F663" w:rsidR="009A3833" w:rsidRPr="00E355D5" w:rsidRDefault="009A3833" w:rsidP="00E355D5">
      <w:pPr>
        <w:pStyle w:val="PlainText"/>
        <w:numPr>
          <w:ilvl w:val="0"/>
          <w:numId w:val="20"/>
        </w:numPr>
        <w:rPr>
          <w:bCs/>
        </w:rPr>
      </w:pPr>
      <w:r>
        <w:rPr>
          <w:bCs/>
        </w:rPr>
        <w:t>2021?</w:t>
      </w:r>
    </w:p>
    <w:p w14:paraId="17F828F3" w14:textId="77777777" w:rsidR="001E296F" w:rsidRDefault="001E296F" w:rsidP="001E296F">
      <w:pPr>
        <w:pStyle w:val="PlainText"/>
        <w:rPr>
          <w:b/>
        </w:rPr>
      </w:pPr>
    </w:p>
    <w:p w14:paraId="2059E4DB" w14:textId="7F7A84ED" w:rsidR="00F41715" w:rsidRDefault="008361B6" w:rsidP="00F41715">
      <w:pPr>
        <w:pStyle w:val="PlainText"/>
      </w:pPr>
      <w:r>
        <w:t>4</w:t>
      </w:r>
      <w:r w:rsidR="00F41715">
        <w:t>:</w:t>
      </w:r>
      <w:r w:rsidR="00420372">
        <w:t>5</w:t>
      </w:r>
      <w:r w:rsidR="00E355D5">
        <w:t>5</w:t>
      </w:r>
      <w:r>
        <w:t>pm</w:t>
      </w:r>
      <w:r w:rsidR="00F41715">
        <w:tab/>
      </w:r>
      <w:r>
        <w:tab/>
      </w:r>
      <w:r w:rsidR="00F41715" w:rsidRPr="00F41715">
        <w:rPr>
          <w:b/>
        </w:rPr>
        <w:t>Roundtable/Announcements</w:t>
      </w:r>
      <w:r w:rsidR="00F41715">
        <w:rPr>
          <w:b/>
        </w:rPr>
        <w:t xml:space="preserve"> –</w:t>
      </w:r>
      <w:r w:rsidR="00F41715" w:rsidRPr="00F41715">
        <w:t xml:space="preserve"> all</w:t>
      </w:r>
    </w:p>
    <w:p w14:paraId="4677B310" w14:textId="77777777" w:rsidR="00F41715" w:rsidRDefault="00F41715" w:rsidP="00F41715">
      <w:pPr>
        <w:pStyle w:val="PlainText"/>
      </w:pPr>
    </w:p>
    <w:p w14:paraId="3D384A40" w14:textId="4ED846DE" w:rsidR="002B26D0" w:rsidRDefault="008361B6" w:rsidP="00F41715">
      <w:pPr>
        <w:pStyle w:val="PlainText"/>
        <w:rPr>
          <w:b/>
        </w:rPr>
      </w:pPr>
      <w:r>
        <w:t>5:00pm</w:t>
      </w:r>
      <w:r>
        <w:tab/>
      </w:r>
      <w:r w:rsidR="002B26D0">
        <w:tab/>
      </w:r>
      <w:r w:rsidR="002B26D0" w:rsidRPr="002B26D0">
        <w:rPr>
          <w:b/>
        </w:rPr>
        <w:t>Adjourn</w:t>
      </w:r>
    </w:p>
    <w:p w14:paraId="32D87155" w14:textId="695024B9" w:rsidR="008361B6" w:rsidRDefault="008361B6" w:rsidP="008361B6"/>
    <w:p w14:paraId="115DB5D5" w14:textId="77777777" w:rsidR="00CB6999" w:rsidRDefault="00CB6999" w:rsidP="00CB6999">
      <w:r>
        <w:t>Join Zoom Meeting</w:t>
      </w:r>
    </w:p>
    <w:p w14:paraId="531558BC" w14:textId="77777777" w:rsidR="00CB6999" w:rsidRDefault="006C25C2" w:rsidP="00CB6999">
      <w:hyperlink r:id="rId9" w:history="1">
        <w:r w:rsidR="00CB6999">
          <w:rPr>
            <w:rStyle w:val="Hyperlink"/>
          </w:rPr>
          <w:t>https://zoom.us/j/369132092?pwd=TmRZeWpBdk9oQlFZRWNYSHIwUlNSZz09</w:t>
        </w:r>
      </w:hyperlink>
    </w:p>
    <w:p w14:paraId="74FA1283" w14:textId="77777777" w:rsidR="00CB6999" w:rsidRDefault="00CB6999" w:rsidP="00CB6999"/>
    <w:p w14:paraId="38A53336" w14:textId="77777777" w:rsidR="00CB6999" w:rsidRDefault="00CB6999" w:rsidP="00CB6999">
      <w:r>
        <w:t>Meeting ID: 369 132 092</w:t>
      </w:r>
    </w:p>
    <w:p w14:paraId="34AA6FC4" w14:textId="77777777" w:rsidR="00CB6999" w:rsidRDefault="00CB6999" w:rsidP="00CB6999">
      <w:r>
        <w:t>Password: 381872</w:t>
      </w:r>
    </w:p>
    <w:p w14:paraId="098E812E" w14:textId="77777777" w:rsidR="00CB6999" w:rsidRDefault="00CB6999" w:rsidP="00CB6999"/>
    <w:p w14:paraId="3AFE866C" w14:textId="77777777" w:rsidR="00CB6999" w:rsidRDefault="00CB6999" w:rsidP="00CB6999">
      <w:r>
        <w:t>One tap mobile</w:t>
      </w:r>
    </w:p>
    <w:p w14:paraId="5177A65D" w14:textId="77777777" w:rsidR="00CB6999" w:rsidRDefault="00CB6999" w:rsidP="00CB6999">
      <w:r>
        <w:t>+</w:t>
      </w:r>
      <w:proofErr w:type="gramStart"/>
      <w:r>
        <w:t>16699009128,,</w:t>
      </w:r>
      <w:proofErr w:type="gramEnd"/>
      <w:r>
        <w:t>369132092# US (San Jose)</w:t>
      </w:r>
    </w:p>
    <w:p w14:paraId="76362269" w14:textId="77777777" w:rsidR="00CB6999" w:rsidRDefault="00CB6999" w:rsidP="00CB6999">
      <w:r>
        <w:t>+</w:t>
      </w:r>
      <w:proofErr w:type="gramStart"/>
      <w:r>
        <w:t>16465588656,,</w:t>
      </w:r>
      <w:proofErr w:type="gramEnd"/>
      <w:r>
        <w:t>369132092# US (New York)</w:t>
      </w:r>
    </w:p>
    <w:p w14:paraId="15D3142D" w14:textId="77777777" w:rsidR="00CB6999" w:rsidRDefault="00CB6999" w:rsidP="00CB6999"/>
    <w:p w14:paraId="5DB9C9E7" w14:textId="77777777" w:rsidR="00CB6999" w:rsidRDefault="00CB6999" w:rsidP="00CB6999">
      <w:r>
        <w:t>Dial by your location</w:t>
      </w:r>
    </w:p>
    <w:p w14:paraId="3B838EAA" w14:textId="77777777" w:rsidR="00CB6999" w:rsidRDefault="00CB6999" w:rsidP="00CB6999">
      <w:r>
        <w:t>        +1 669 900 9128 US (San Jose)</w:t>
      </w:r>
    </w:p>
    <w:p w14:paraId="4104F13D" w14:textId="77777777" w:rsidR="00CB6999" w:rsidRDefault="00CB6999" w:rsidP="00CB6999">
      <w:r>
        <w:t>        +1 646 558 8656 US (New York)</w:t>
      </w:r>
    </w:p>
    <w:p w14:paraId="75A7970F" w14:textId="77777777" w:rsidR="00CB6999" w:rsidRDefault="00CB6999" w:rsidP="00CB6999">
      <w:r>
        <w:t>Meeting ID: 369 132 092</w:t>
      </w:r>
    </w:p>
    <w:p w14:paraId="395B1BDA" w14:textId="77777777" w:rsidR="00CB6999" w:rsidRDefault="00CB6999" w:rsidP="00CB6999">
      <w:r>
        <w:t xml:space="preserve">Find your local number: </w:t>
      </w:r>
      <w:hyperlink r:id="rId10" w:history="1">
        <w:r>
          <w:rPr>
            <w:rStyle w:val="Hyperlink"/>
          </w:rPr>
          <w:t>https://zoom.us/u/aqeodS3PL</w:t>
        </w:r>
      </w:hyperlink>
    </w:p>
    <w:p w14:paraId="74DEA3E1" w14:textId="1C41DD09" w:rsidR="008361B6" w:rsidRDefault="008361B6" w:rsidP="008361B6"/>
    <w:p w14:paraId="25C96422" w14:textId="3A13393B" w:rsidR="008361B6" w:rsidRDefault="008361B6" w:rsidP="008361B6"/>
    <w:p w14:paraId="0E874DD9" w14:textId="77C24742" w:rsidR="008361B6" w:rsidRDefault="008361B6" w:rsidP="008361B6"/>
    <w:p w14:paraId="7334AF7A" w14:textId="473CC8F1" w:rsidR="008361B6" w:rsidRDefault="008361B6" w:rsidP="008361B6"/>
    <w:p w14:paraId="01F59581" w14:textId="45752212" w:rsidR="008361B6" w:rsidRDefault="008361B6" w:rsidP="008361B6"/>
    <w:p w14:paraId="39A8ECD3" w14:textId="209234CB" w:rsidR="008361B6" w:rsidRDefault="008361B6" w:rsidP="008361B6"/>
    <w:p w14:paraId="240016EE" w14:textId="327C715E" w:rsidR="008361B6" w:rsidRDefault="008361B6" w:rsidP="008361B6"/>
    <w:p w14:paraId="3080215B" w14:textId="3E8C690A" w:rsidR="008361B6" w:rsidRDefault="008361B6" w:rsidP="008361B6"/>
    <w:p w14:paraId="2BA67B54" w14:textId="77777777" w:rsidR="008361B6" w:rsidRDefault="008361B6" w:rsidP="008361B6"/>
    <w:sectPr w:rsidR="008361B6" w:rsidSect="00A0068E">
      <w:footerReference w:type="default" r:id="rId11"/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970E1" w14:textId="77777777" w:rsidR="00F657C9" w:rsidRDefault="00F657C9" w:rsidP="00F657C9">
      <w:pPr>
        <w:spacing w:after="0" w:line="240" w:lineRule="auto"/>
      </w:pPr>
      <w:r>
        <w:separator/>
      </w:r>
    </w:p>
  </w:endnote>
  <w:endnote w:type="continuationSeparator" w:id="0">
    <w:p w14:paraId="6B091F08" w14:textId="77777777" w:rsidR="00F657C9" w:rsidRDefault="00F657C9" w:rsidP="00F6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,Segoe UI,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D0DF" w14:textId="3D6A7EB4" w:rsidR="00F657C9" w:rsidRDefault="00F657C9">
    <w:pPr>
      <w:pStyle w:val="Footer"/>
      <w:jc w:val="right"/>
    </w:pPr>
  </w:p>
  <w:p w14:paraId="6F0B55D6" w14:textId="77777777" w:rsidR="00F657C9" w:rsidRDefault="00F6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B2105" w14:textId="77777777" w:rsidR="00F657C9" w:rsidRDefault="00F657C9" w:rsidP="00F657C9">
      <w:pPr>
        <w:spacing w:after="0" w:line="240" w:lineRule="auto"/>
      </w:pPr>
      <w:r>
        <w:separator/>
      </w:r>
    </w:p>
  </w:footnote>
  <w:footnote w:type="continuationSeparator" w:id="0">
    <w:p w14:paraId="76B522D0" w14:textId="77777777" w:rsidR="00F657C9" w:rsidRDefault="00F657C9" w:rsidP="00F65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771"/>
    <w:multiLevelType w:val="hybridMultilevel"/>
    <w:tmpl w:val="189A48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785EC4"/>
    <w:multiLevelType w:val="hybridMultilevel"/>
    <w:tmpl w:val="92FEA9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D030DE"/>
    <w:multiLevelType w:val="hybridMultilevel"/>
    <w:tmpl w:val="065C5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32356"/>
    <w:multiLevelType w:val="hybridMultilevel"/>
    <w:tmpl w:val="F58816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23F5E"/>
    <w:multiLevelType w:val="hybridMultilevel"/>
    <w:tmpl w:val="46D026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61334"/>
    <w:multiLevelType w:val="hybridMultilevel"/>
    <w:tmpl w:val="EFBE09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FF3C72"/>
    <w:multiLevelType w:val="hybridMultilevel"/>
    <w:tmpl w:val="2B92D8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622063"/>
    <w:multiLevelType w:val="hybridMultilevel"/>
    <w:tmpl w:val="795062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8D6C0B"/>
    <w:multiLevelType w:val="hybridMultilevel"/>
    <w:tmpl w:val="90906D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480256"/>
    <w:multiLevelType w:val="hybridMultilevel"/>
    <w:tmpl w:val="7312E0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7334D4"/>
    <w:multiLevelType w:val="hybridMultilevel"/>
    <w:tmpl w:val="AF1667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807C3C"/>
    <w:multiLevelType w:val="hybridMultilevel"/>
    <w:tmpl w:val="373EB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685380"/>
    <w:multiLevelType w:val="hybridMultilevel"/>
    <w:tmpl w:val="26BA2D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1F80B20"/>
    <w:multiLevelType w:val="hybridMultilevel"/>
    <w:tmpl w:val="D41012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88D18D8"/>
    <w:multiLevelType w:val="hybridMultilevel"/>
    <w:tmpl w:val="9FD4F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5F4D14"/>
    <w:multiLevelType w:val="hybridMultilevel"/>
    <w:tmpl w:val="890E66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C9B7AA7"/>
    <w:multiLevelType w:val="hybridMultilevel"/>
    <w:tmpl w:val="28E076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AF7BE3"/>
    <w:multiLevelType w:val="hybridMultilevel"/>
    <w:tmpl w:val="4BCA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23D02"/>
    <w:multiLevelType w:val="hybridMultilevel"/>
    <w:tmpl w:val="7A06B6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B2E68C5"/>
    <w:multiLevelType w:val="hybridMultilevel"/>
    <w:tmpl w:val="FF5E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26558">
    <w:abstractNumId w:val="19"/>
  </w:num>
  <w:num w:numId="2" w16cid:durableId="360665689">
    <w:abstractNumId w:val="17"/>
  </w:num>
  <w:num w:numId="3" w16cid:durableId="815680680">
    <w:abstractNumId w:val="8"/>
  </w:num>
  <w:num w:numId="4" w16cid:durableId="517234372">
    <w:abstractNumId w:val="11"/>
  </w:num>
  <w:num w:numId="5" w16cid:durableId="1205751014">
    <w:abstractNumId w:val="7"/>
  </w:num>
  <w:num w:numId="6" w16cid:durableId="219097114">
    <w:abstractNumId w:val="5"/>
  </w:num>
  <w:num w:numId="7" w16cid:durableId="1935240009">
    <w:abstractNumId w:val="4"/>
  </w:num>
  <w:num w:numId="8" w16cid:durableId="556207677">
    <w:abstractNumId w:val="3"/>
  </w:num>
  <w:num w:numId="9" w16cid:durableId="1893346331">
    <w:abstractNumId w:val="10"/>
  </w:num>
  <w:num w:numId="10" w16cid:durableId="286931303">
    <w:abstractNumId w:val="13"/>
  </w:num>
  <w:num w:numId="11" w16cid:durableId="1392147925">
    <w:abstractNumId w:val="18"/>
  </w:num>
  <w:num w:numId="12" w16cid:durableId="878280322">
    <w:abstractNumId w:val="1"/>
  </w:num>
  <w:num w:numId="13" w16cid:durableId="1053389523">
    <w:abstractNumId w:val="12"/>
  </w:num>
  <w:num w:numId="14" w16cid:durableId="1663391815">
    <w:abstractNumId w:val="9"/>
  </w:num>
  <w:num w:numId="15" w16cid:durableId="627013279">
    <w:abstractNumId w:val="15"/>
  </w:num>
  <w:num w:numId="16" w16cid:durableId="1930429272">
    <w:abstractNumId w:val="6"/>
  </w:num>
  <w:num w:numId="17" w16cid:durableId="1953632910">
    <w:abstractNumId w:val="2"/>
  </w:num>
  <w:num w:numId="18" w16cid:durableId="1091662996">
    <w:abstractNumId w:val="0"/>
  </w:num>
  <w:num w:numId="19" w16cid:durableId="1706754692">
    <w:abstractNumId w:val="16"/>
  </w:num>
  <w:num w:numId="20" w16cid:durableId="33542914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84"/>
    <w:rsid w:val="0000484B"/>
    <w:rsid w:val="00021294"/>
    <w:rsid w:val="00025630"/>
    <w:rsid w:val="00027530"/>
    <w:rsid w:val="00030C4C"/>
    <w:rsid w:val="00055543"/>
    <w:rsid w:val="0007462D"/>
    <w:rsid w:val="00076FC6"/>
    <w:rsid w:val="0009644C"/>
    <w:rsid w:val="000A0692"/>
    <w:rsid w:val="000A4CA9"/>
    <w:rsid w:val="000B6855"/>
    <w:rsid w:val="000D5841"/>
    <w:rsid w:val="000E1A4F"/>
    <w:rsid w:val="000F3469"/>
    <w:rsid w:val="001220F1"/>
    <w:rsid w:val="00125302"/>
    <w:rsid w:val="00127A89"/>
    <w:rsid w:val="00134001"/>
    <w:rsid w:val="001434CB"/>
    <w:rsid w:val="0015510F"/>
    <w:rsid w:val="001705E4"/>
    <w:rsid w:val="00173DD5"/>
    <w:rsid w:val="00181160"/>
    <w:rsid w:val="001917DA"/>
    <w:rsid w:val="00195330"/>
    <w:rsid w:val="001B0368"/>
    <w:rsid w:val="001B1FD0"/>
    <w:rsid w:val="001E2193"/>
    <w:rsid w:val="001E296F"/>
    <w:rsid w:val="001F6781"/>
    <w:rsid w:val="00203D05"/>
    <w:rsid w:val="0020617D"/>
    <w:rsid w:val="002157EE"/>
    <w:rsid w:val="00245AD2"/>
    <w:rsid w:val="00276EE1"/>
    <w:rsid w:val="00291F0D"/>
    <w:rsid w:val="002A3635"/>
    <w:rsid w:val="002A4CD3"/>
    <w:rsid w:val="002B26D0"/>
    <w:rsid w:val="002C3433"/>
    <w:rsid w:val="002E19B7"/>
    <w:rsid w:val="002E55F8"/>
    <w:rsid w:val="002F3083"/>
    <w:rsid w:val="002F743A"/>
    <w:rsid w:val="0031064E"/>
    <w:rsid w:val="0032072C"/>
    <w:rsid w:val="00350AEE"/>
    <w:rsid w:val="00351ECA"/>
    <w:rsid w:val="00353DF5"/>
    <w:rsid w:val="003543F6"/>
    <w:rsid w:val="00373F84"/>
    <w:rsid w:val="003762E0"/>
    <w:rsid w:val="00383022"/>
    <w:rsid w:val="003852B9"/>
    <w:rsid w:val="003A6A6C"/>
    <w:rsid w:val="003A7492"/>
    <w:rsid w:val="003E1C6B"/>
    <w:rsid w:val="003E6D8C"/>
    <w:rsid w:val="003F26F2"/>
    <w:rsid w:val="004129BC"/>
    <w:rsid w:val="00413DA7"/>
    <w:rsid w:val="00420372"/>
    <w:rsid w:val="00434DA8"/>
    <w:rsid w:val="0044029D"/>
    <w:rsid w:val="00471B20"/>
    <w:rsid w:val="0049115B"/>
    <w:rsid w:val="004A7525"/>
    <w:rsid w:val="004C43DD"/>
    <w:rsid w:val="004C5C6D"/>
    <w:rsid w:val="004D6329"/>
    <w:rsid w:val="00502262"/>
    <w:rsid w:val="00502CD9"/>
    <w:rsid w:val="0050475A"/>
    <w:rsid w:val="00522945"/>
    <w:rsid w:val="00532C5D"/>
    <w:rsid w:val="005449E1"/>
    <w:rsid w:val="0055172B"/>
    <w:rsid w:val="005621E7"/>
    <w:rsid w:val="005723B9"/>
    <w:rsid w:val="00586132"/>
    <w:rsid w:val="005B2D73"/>
    <w:rsid w:val="005B6832"/>
    <w:rsid w:val="005F7BA5"/>
    <w:rsid w:val="00605454"/>
    <w:rsid w:val="00616190"/>
    <w:rsid w:val="00636A12"/>
    <w:rsid w:val="0064092D"/>
    <w:rsid w:val="00642128"/>
    <w:rsid w:val="0065572D"/>
    <w:rsid w:val="00656095"/>
    <w:rsid w:val="00673D6C"/>
    <w:rsid w:val="0068352F"/>
    <w:rsid w:val="0069192C"/>
    <w:rsid w:val="006968B3"/>
    <w:rsid w:val="00697CDE"/>
    <w:rsid w:val="006B0E4A"/>
    <w:rsid w:val="006C25C2"/>
    <w:rsid w:val="006D10E9"/>
    <w:rsid w:val="006F319B"/>
    <w:rsid w:val="00707275"/>
    <w:rsid w:val="00722C54"/>
    <w:rsid w:val="007244C9"/>
    <w:rsid w:val="00726954"/>
    <w:rsid w:val="00730564"/>
    <w:rsid w:val="00750150"/>
    <w:rsid w:val="00766ADD"/>
    <w:rsid w:val="00766C04"/>
    <w:rsid w:val="00776D32"/>
    <w:rsid w:val="00793353"/>
    <w:rsid w:val="007B1165"/>
    <w:rsid w:val="007B208D"/>
    <w:rsid w:val="007B6DC0"/>
    <w:rsid w:val="00805811"/>
    <w:rsid w:val="0080713D"/>
    <w:rsid w:val="008361B6"/>
    <w:rsid w:val="00836212"/>
    <w:rsid w:val="00855872"/>
    <w:rsid w:val="008649DE"/>
    <w:rsid w:val="00872547"/>
    <w:rsid w:val="00884FB3"/>
    <w:rsid w:val="00887152"/>
    <w:rsid w:val="008A549D"/>
    <w:rsid w:val="008B253B"/>
    <w:rsid w:val="008B3238"/>
    <w:rsid w:val="008F0CEF"/>
    <w:rsid w:val="00901807"/>
    <w:rsid w:val="00904BC7"/>
    <w:rsid w:val="0090783A"/>
    <w:rsid w:val="0091719A"/>
    <w:rsid w:val="00923C68"/>
    <w:rsid w:val="00930FDE"/>
    <w:rsid w:val="00975507"/>
    <w:rsid w:val="00980849"/>
    <w:rsid w:val="009A3833"/>
    <w:rsid w:val="00A0068E"/>
    <w:rsid w:val="00A07AE9"/>
    <w:rsid w:val="00A112C0"/>
    <w:rsid w:val="00A158B7"/>
    <w:rsid w:val="00A15ACC"/>
    <w:rsid w:val="00A7311E"/>
    <w:rsid w:val="00A76317"/>
    <w:rsid w:val="00A8398A"/>
    <w:rsid w:val="00AA7173"/>
    <w:rsid w:val="00AD252E"/>
    <w:rsid w:val="00AE0316"/>
    <w:rsid w:val="00AE149F"/>
    <w:rsid w:val="00B01E0D"/>
    <w:rsid w:val="00B06120"/>
    <w:rsid w:val="00B07C4D"/>
    <w:rsid w:val="00B158F6"/>
    <w:rsid w:val="00B15C6D"/>
    <w:rsid w:val="00B445C3"/>
    <w:rsid w:val="00B46268"/>
    <w:rsid w:val="00B62092"/>
    <w:rsid w:val="00B62B99"/>
    <w:rsid w:val="00B971BE"/>
    <w:rsid w:val="00BA1755"/>
    <w:rsid w:val="00BA1B10"/>
    <w:rsid w:val="00BB1B3D"/>
    <w:rsid w:val="00BB2339"/>
    <w:rsid w:val="00BC7311"/>
    <w:rsid w:val="00BD7BC2"/>
    <w:rsid w:val="00BE0D07"/>
    <w:rsid w:val="00C04D59"/>
    <w:rsid w:val="00C15292"/>
    <w:rsid w:val="00C24203"/>
    <w:rsid w:val="00C36CB8"/>
    <w:rsid w:val="00C51602"/>
    <w:rsid w:val="00C529B8"/>
    <w:rsid w:val="00C57305"/>
    <w:rsid w:val="00C67C81"/>
    <w:rsid w:val="00C835A5"/>
    <w:rsid w:val="00C95A24"/>
    <w:rsid w:val="00CB6999"/>
    <w:rsid w:val="00CC744D"/>
    <w:rsid w:val="00CE5953"/>
    <w:rsid w:val="00CF3648"/>
    <w:rsid w:val="00D24E78"/>
    <w:rsid w:val="00D41483"/>
    <w:rsid w:val="00D44EBA"/>
    <w:rsid w:val="00D60848"/>
    <w:rsid w:val="00DC498B"/>
    <w:rsid w:val="00DE4257"/>
    <w:rsid w:val="00DF38E9"/>
    <w:rsid w:val="00E004F2"/>
    <w:rsid w:val="00E01DC0"/>
    <w:rsid w:val="00E30612"/>
    <w:rsid w:val="00E355D5"/>
    <w:rsid w:val="00E37DA6"/>
    <w:rsid w:val="00E5021C"/>
    <w:rsid w:val="00E73EA7"/>
    <w:rsid w:val="00E863D0"/>
    <w:rsid w:val="00E93AA9"/>
    <w:rsid w:val="00EB2D94"/>
    <w:rsid w:val="00EB6541"/>
    <w:rsid w:val="00EC2EF0"/>
    <w:rsid w:val="00EC66B6"/>
    <w:rsid w:val="00EE097F"/>
    <w:rsid w:val="00EE4D45"/>
    <w:rsid w:val="00EF0CAA"/>
    <w:rsid w:val="00F40074"/>
    <w:rsid w:val="00F403C7"/>
    <w:rsid w:val="00F41715"/>
    <w:rsid w:val="00F458AF"/>
    <w:rsid w:val="00F47B1B"/>
    <w:rsid w:val="00F657C9"/>
    <w:rsid w:val="00F66C84"/>
    <w:rsid w:val="00F87DD9"/>
    <w:rsid w:val="00F94B98"/>
    <w:rsid w:val="00FA374B"/>
    <w:rsid w:val="00FA582B"/>
    <w:rsid w:val="00FA6A4E"/>
    <w:rsid w:val="00FC37B9"/>
    <w:rsid w:val="00FD2978"/>
    <w:rsid w:val="00FD6C8A"/>
    <w:rsid w:val="00FE4B74"/>
    <w:rsid w:val="00FE5193"/>
    <w:rsid w:val="00FF7066"/>
    <w:rsid w:val="03BB86C7"/>
    <w:rsid w:val="0CC0B235"/>
    <w:rsid w:val="136B777C"/>
    <w:rsid w:val="1E8E1CED"/>
    <w:rsid w:val="49E71246"/>
    <w:rsid w:val="51B9D93A"/>
    <w:rsid w:val="53EB8AAB"/>
    <w:rsid w:val="5EFFDA5C"/>
    <w:rsid w:val="78D6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C8A0"/>
  <w15:chartTrackingRefBased/>
  <w15:docId w15:val="{9375FEDB-3EE2-4494-8A16-9F763165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072C"/>
    <w:pPr>
      <w:ind w:left="720"/>
      <w:contextualSpacing/>
    </w:pPr>
  </w:style>
  <w:style w:type="paragraph" w:styleId="Revision">
    <w:name w:val="Revision"/>
    <w:hidden/>
    <w:uiPriority w:val="99"/>
    <w:semiHidden/>
    <w:rsid w:val="000D58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0D584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5841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673D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C9"/>
  </w:style>
  <w:style w:type="paragraph" w:styleId="Footer">
    <w:name w:val="footer"/>
    <w:basedOn w:val="Normal"/>
    <w:link w:val="FooterChar"/>
    <w:uiPriority w:val="99"/>
    <w:unhideWhenUsed/>
    <w:rsid w:val="00F65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1223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oom.us/u/aqeodS3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369132092?pwd=TmRZeWpBdk9oQlFZRWNYSHIwUlNS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D690-CA8D-4FC8-B60F-C2CA8909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Kyer</dc:creator>
  <cp:keywords/>
  <dc:description/>
  <cp:lastModifiedBy>Haley Morris</cp:lastModifiedBy>
  <cp:revision>2</cp:revision>
  <cp:lastPrinted>2019-10-28T17:00:00Z</cp:lastPrinted>
  <dcterms:created xsi:type="dcterms:W3CDTF">2024-06-17T15:50:00Z</dcterms:created>
  <dcterms:modified xsi:type="dcterms:W3CDTF">2024-06-17T15:50:00Z</dcterms:modified>
</cp:coreProperties>
</file>